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D169F" w:rsidRPr="00F10E12" w:rsidRDefault="00CD169F" w:rsidP="00CD169F">
      <w:pPr>
        <w:pStyle w:val="a3"/>
        <w:spacing w:line="264" w:lineRule="auto"/>
        <w:ind w:left="0" w:firstLine="357"/>
        <w:jc w:val="both"/>
        <w:rPr>
          <w:b/>
        </w:rPr>
      </w:pPr>
      <w:r>
        <w:rPr>
          <w:b/>
        </w:rPr>
        <w:t>18</w:t>
      </w:r>
      <w:r w:rsidRPr="00F10E12">
        <w:rPr>
          <w:b/>
        </w:rPr>
        <w:t>. Сведения о состоянии кадров и кадровой работы в муниципальных учреждениях культуры</w:t>
      </w:r>
      <w:r w:rsidR="000F4428">
        <w:rPr>
          <w:b/>
        </w:rPr>
        <w:t xml:space="preserve"> </w:t>
      </w:r>
      <w:r w:rsidR="00714ADA">
        <w:rPr>
          <w:b/>
          <w:highlight w:val="yellow"/>
        </w:rPr>
        <w:t xml:space="preserve">Майский </w:t>
      </w:r>
      <w:r w:rsidR="000F4428" w:rsidRPr="000F4428">
        <w:rPr>
          <w:b/>
          <w:highlight w:val="yellow"/>
        </w:rPr>
        <w:t>КДЦ</w:t>
      </w:r>
    </w:p>
    <w:p w:rsidR="00CD169F" w:rsidRDefault="00CD169F" w:rsidP="00CD169F">
      <w:pPr>
        <w:pStyle w:val="a3"/>
        <w:tabs>
          <w:tab w:val="left" w:pos="0"/>
        </w:tabs>
        <w:spacing w:before="120" w:after="120" w:line="264" w:lineRule="auto"/>
        <w:ind w:left="0" w:firstLine="357"/>
        <w:jc w:val="both"/>
      </w:pPr>
      <w:r>
        <w:t>18</w:t>
      </w:r>
      <w:r w:rsidRPr="00F10E12">
        <w:t>.</w:t>
      </w:r>
      <w:r>
        <w:t>1. Численность кадров учреждений:</w:t>
      </w:r>
    </w:p>
    <w:p w:rsidR="00CD169F" w:rsidRPr="00913FD2" w:rsidRDefault="00CD169F" w:rsidP="00CD169F">
      <w:pPr>
        <w:pStyle w:val="a3"/>
        <w:tabs>
          <w:tab w:val="left" w:pos="0"/>
        </w:tabs>
        <w:spacing w:before="120" w:after="120" w:line="264" w:lineRule="auto"/>
        <w:ind w:left="0" w:firstLine="357"/>
        <w:jc w:val="both"/>
        <w:rPr>
          <w:sz w:val="12"/>
          <w:szCs w:val="12"/>
        </w:rPr>
      </w:pPr>
    </w:p>
    <w:tbl>
      <w:tblPr>
        <w:tblStyle w:val="a4"/>
        <w:tblW w:w="14713" w:type="dxa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78"/>
        <w:gridCol w:w="537"/>
        <w:gridCol w:w="623"/>
        <w:gridCol w:w="668"/>
        <w:gridCol w:w="699"/>
        <w:gridCol w:w="700"/>
        <w:gridCol w:w="700"/>
        <w:gridCol w:w="521"/>
        <w:gridCol w:w="566"/>
        <w:gridCol w:w="700"/>
        <w:gridCol w:w="700"/>
        <w:gridCol w:w="651"/>
        <w:gridCol w:w="535"/>
        <w:gridCol w:w="1047"/>
        <w:gridCol w:w="1207"/>
        <w:gridCol w:w="1208"/>
        <w:gridCol w:w="1273"/>
      </w:tblGrid>
      <w:tr w:rsidR="00CD169F" w:rsidTr="00094809">
        <w:trPr>
          <w:trHeight w:val="201"/>
          <w:jc w:val="center"/>
        </w:trPr>
        <w:tc>
          <w:tcPr>
            <w:tcW w:w="2378" w:type="dxa"/>
            <w:vMerge w:val="restar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1160" w:type="dxa"/>
            <w:gridSpan w:val="2"/>
            <w:vMerge w:val="restar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Всего работников</w:t>
            </w:r>
            <w:r w:rsidRPr="00F10E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F10E12">
              <w:rPr>
                <w:sz w:val="20"/>
                <w:szCs w:val="20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67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169F" w:rsidRPr="0035310E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Число ставок по штатному расписанию</w:t>
            </w:r>
            <w:r w:rsidRPr="0035310E">
              <w:rPr>
                <w:sz w:val="20"/>
                <w:szCs w:val="20"/>
                <w:highlight w:val="green"/>
              </w:rPr>
              <w:t xml:space="preserve"> </w:t>
            </w:r>
            <w:r>
              <w:rPr>
                <w:sz w:val="20"/>
                <w:szCs w:val="20"/>
                <w:highlight w:val="green"/>
              </w:rPr>
              <w:t>(</w:t>
            </w:r>
            <w:r w:rsidRPr="0035310E">
              <w:rPr>
                <w:sz w:val="20"/>
                <w:szCs w:val="20"/>
                <w:highlight w:val="green"/>
              </w:rPr>
              <w:t>ед.</w:t>
            </w:r>
            <w:r>
              <w:rPr>
                <w:sz w:val="20"/>
                <w:szCs w:val="20"/>
                <w:highlight w:val="green"/>
              </w:rPr>
              <w:t>)</w:t>
            </w:r>
          </w:p>
        </w:tc>
        <w:tc>
          <w:tcPr>
            <w:tcW w:w="1400" w:type="dxa"/>
            <w:gridSpan w:val="2"/>
            <w:vMerge w:val="restart"/>
            <w:vAlign w:val="center"/>
          </w:tcPr>
          <w:p w:rsidR="00CD169F" w:rsidRPr="0035310E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>
              <w:rPr>
                <w:sz w:val="20"/>
                <w:szCs w:val="20"/>
                <w:highlight w:val="green"/>
              </w:rPr>
              <w:t>Число фактически занятых ставок</w:t>
            </w:r>
            <w:r w:rsidRPr="0035310E">
              <w:rPr>
                <w:sz w:val="20"/>
                <w:szCs w:val="20"/>
                <w:highlight w:val="green"/>
              </w:rPr>
              <w:t xml:space="preserve"> </w:t>
            </w:r>
            <w:r>
              <w:rPr>
                <w:sz w:val="20"/>
                <w:szCs w:val="20"/>
                <w:highlight w:val="green"/>
              </w:rPr>
              <w:t>(</w:t>
            </w:r>
            <w:r w:rsidRPr="0035310E">
              <w:rPr>
                <w:sz w:val="20"/>
                <w:szCs w:val="20"/>
                <w:highlight w:val="green"/>
              </w:rPr>
              <w:t>ед.</w:t>
            </w:r>
            <w:r>
              <w:rPr>
                <w:sz w:val="20"/>
                <w:szCs w:val="20"/>
                <w:highlight w:val="green"/>
              </w:rPr>
              <w:t>)</w:t>
            </w:r>
          </w:p>
        </w:tc>
        <w:tc>
          <w:tcPr>
            <w:tcW w:w="2487" w:type="dxa"/>
            <w:gridSpan w:val="4"/>
            <w:vAlign w:val="center"/>
          </w:tcPr>
          <w:p w:rsidR="00CD169F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3D2BCE">
              <w:rPr>
                <w:sz w:val="20"/>
                <w:szCs w:val="20"/>
              </w:rPr>
              <w:t>из графы 1</w:t>
            </w:r>
          </w:p>
        </w:tc>
        <w:tc>
          <w:tcPr>
            <w:tcW w:w="5921" w:type="dxa"/>
            <w:gridSpan w:val="6"/>
            <w:tcBorders>
              <w:right w:val="single" w:sz="4" w:space="0" w:color="auto"/>
            </w:tcBorders>
            <w:vAlign w:val="center"/>
          </w:tcPr>
          <w:p w:rsidR="00CD169F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графы 4</w:t>
            </w:r>
          </w:p>
        </w:tc>
      </w:tr>
      <w:tr w:rsidR="00CD169F" w:rsidTr="00094809">
        <w:trPr>
          <w:trHeight w:val="378"/>
          <w:jc w:val="center"/>
        </w:trPr>
        <w:tc>
          <w:tcPr>
            <w:tcW w:w="2378" w:type="dxa"/>
            <w:vMerge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vMerge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367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vMerge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2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персонал</w:t>
            </w:r>
            <w:r w:rsidRPr="003D2BC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3D2BCE">
              <w:rPr>
                <w:sz w:val="20"/>
                <w:szCs w:val="20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400" w:type="dxa"/>
            <w:gridSpan w:val="2"/>
            <w:tcBorders>
              <w:right w:val="single" w:sz="4" w:space="0" w:color="auto"/>
            </w:tcBorders>
            <w:vAlign w:val="center"/>
          </w:tcPr>
          <w:p w:rsidR="00CD169F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35310E">
              <w:rPr>
                <w:sz w:val="20"/>
                <w:szCs w:val="20"/>
                <w:highlight w:val="green"/>
              </w:rPr>
              <w:t xml:space="preserve">Имеющих инвалидность </w:t>
            </w:r>
            <w:r>
              <w:rPr>
                <w:sz w:val="20"/>
                <w:szCs w:val="20"/>
                <w:highlight w:val="green"/>
              </w:rPr>
              <w:t>(</w:t>
            </w:r>
            <w:r w:rsidRPr="0035310E">
              <w:rPr>
                <w:sz w:val="20"/>
                <w:szCs w:val="20"/>
                <w:highlight w:val="green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18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F10E12">
              <w:rPr>
                <w:sz w:val="20"/>
                <w:szCs w:val="20"/>
              </w:rPr>
              <w:t>аботающие пенсионеры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(</w:t>
            </w:r>
            <w:r w:rsidRPr="00F10E12">
              <w:rPr>
                <w:sz w:val="20"/>
                <w:szCs w:val="20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225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69F" w:rsidRPr="0035310E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 w:rsidRPr="0035310E">
              <w:rPr>
                <w:sz w:val="20"/>
                <w:szCs w:val="20"/>
                <w:highlight w:val="green"/>
              </w:rPr>
              <w:t>Число трудоустроенных молодых специалистов до 35</w:t>
            </w:r>
            <w:r>
              <w:rPr>
                <w:sz w:val="20"/>
                <w:szCs w:val="20"/>
                <w:highlight w:val="green"/>
              </w:rPr>
              <w:t xml:space="preserve"> лет</w:t>
            </w:r>
            <w:r w:rsidRPr="0035310E">
              <w:rPr>
                <w:sz w:val="20"/>
                <w:szCs w:val="20"/>
                <w:highlight w:val="green"/>
              </w:rPr>
              <w:t xml:space="preserve"> (чел.)</w:t>
            </w:r>
          </w:p>
        </w:tc>
        <w:tc>
          <w:tcPr>
            <w:tcW w:w="248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69F" w:rsidRPr="0035310E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  <w:highlight w:val="green"/>
              </w:rPr>
            </w:pPr>
            <w:r w:rsidRPr="0035310E">
              <w:rPr>
                <w:sz w:val="20"/>
                <w:szCs w:val="20"/>
                <w:highlight w:val="green"/>
              </w:rPr>
              <w:t xml:space="preserve">Численность работников основного персонала в сельских населенных пунктах </w:t>
            </w:r>
            <w:r>
              <w:rPr>
                <w:sz w:val="20"/>
                <w:szCs w:val="20"/>
                <w:highlight w:val="green"/>
              </w:rPr>
              <w:t>(</w:t>
            </w:r>
            <w:r w:rsidRPr="0035310E">
              <w:rPr>
                <w:sz w:val="20"/>
                <w:szCs w:val="20"/>
                <w:highlight w:val="green"/>
              </w:rPr>
              <w:t>чел.</w:t>
            </w:r>
            <w:r>
              <w:rPr>
                <w:sz w:val="20"/>
                <w:szCs w:val="20"/>
                <w:highlight w:val="green"/>
              </w:rPr>
              <w:t>)</w:t>
            </w:r>
          </w:p>
        </w:tc>
      </w:tr>
      <w:tr w:rsidR="00CD169F" w:rsidTr="00094809">
        <w:trPr>
          <w:jc w:val="center"/>
        </w:trPr>
        <w:tc>
          <w:tcPr>
            <w:tcW w:w="2378" w:type="dxa"/>
            <w:vMerge/>
            <w:shd w:val="clear" w:color="auto" w:fill="D0CECE" w:themeFill="background2" w:themeFillShade="E6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1</w:t>
            </w:r>
          </w:p>
        </w:tc>
        <w:tc>
          <w:tcPr>
            <w:tcW w:w="1367" w:type="dxa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2</w:t>
            </w:r>
          </w:p>
        </w:tc>
        <w:tc>
          <w:tcPr>
            <w:tcW w:w="1400" w:type="dxa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3</w:t>
            </w:r>
          </w:p>
        </w:tc>
        <w:tc>
          <w:tcPr>
            <w:tcW w:w="1087" w:type="dxa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4</w:t>
            </w:r>
          </w:p>
        </w:tc>
        <w:tc>
          <w:tcPr>
            <w:tcW w:w="1400" w:type="dxa"/>
            <w:gridSpan w:val="2"/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5</w:t>
            </w:r>
          </w:p>
        </w:tc>
        <w:tc>
          <w:tcPr>
            <w:tcW w:w="1186" w:type="dxa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6</w:t>
            </w:r>
          </w:p>
        </w:tc>
        <w:tc>
          <w:tcPr>
            <w:tcW w:w="2254" w:type="dxa"/>
            <w:gridSpan w:val="2"/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7</w:t>
            </w:r>
          </w:p>
        </w:tc>
        <w:tc>
          <w:tcPr>
            <w:tcW w:w="2481" w:type="dxa"/>
            <w:gridSpan w:val="2"/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8</w:t>
            </w:r>
          </w:p>
        </w:tc>
      </w:tr>
      <w:tr w:rsidR="00CD169F" w:rsidTr="00094809">
        <w:trPr>
          <w:jc w:val="center"/>
        </w:trPr>
        <w:tc>
          <w:tcPr>
            <w:tcW w:w="2378" w:type="dxa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537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623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668" w:type="dxa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699" w:type="dxa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700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700" w:type="dxa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521" w:type="dxa"/>
            <w:tcBorders>
              <w:lef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566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700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700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651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535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047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07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208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273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</w:tr>
      <w:tr w:rsidR="005B5B59" w:rsidTr="00685AD8">
        <w:trPr>
          <w:jc w:val="center"/>
        </w:trPr>
        <w:tc>
          <w:tcPr>
            <w:tcW w:w="2378" w:type="dxa"/>
            <w:shd w:val="clear" w:color="auto" w:fill="auto"/>
          </w:tcPr>
          <w:p w:rsidR="005B5B59" w:rsidRPr="00944BA6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КДУ (без библиотек)</w:t>
            </w:r>
          </w:p>
        </w:tc>
        <w:tc>
          <w:tcPr>
            <w:tcW w:w="537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623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68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699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5,25</w:t>
            </w: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6,25</w:t>
            </w:r>
          </w:p>
        </w:tc>
        <w:tc>
          <w:tcPr>
            <w:tcW w:w="521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1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35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7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7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73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5B5B59" w:rsidTr="00685AD8">
        <w:trPr>
          <w:jc w:val="center"/>
        </w:trPr>
        <w:tc>
          <w:tcPr>
            <w:tcW w:w="2378" w:type="dxa"/>
            <w:shd w:val="clear" w:color="auto" w:fill="auto"/>
          </w:tcPr>
          <w:p w:rsidR="005B5B59" w:rsidRPr="00944BA6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Библиотеки</w:t>
            </w:r>
          </w:p>
        </w:tc>
        <w:tc>
          <w:tcPr>
            <w:tcW w:w="537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3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68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9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21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6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1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35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7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7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3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B5B59" w:rsidTr="00685AD8">
        <w:trPr>
          <w:trHeight w:val="77"/>
          <w:jc w:val="center"/>
        </w:trPr>
        <w:tc>
          <w:tcPr>
            <w:tcW w:w="2378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537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623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668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11,5</w:t>
            </w:r>
          </w:p>
        </w:tc>
        <w:tc>
          <w:tcPr>
            <w:tcW w:w="699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11,5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6,25</w:t>
            </w:r>
          </w:p>
        </w:tc>
        <w:tc>
          <w:tcPr>
            <w:tcW w:w="700" w:type="dxa"/>
            <w:tcBorders>
              <w:righ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7,25</w:t>
            </w:r>
          </w:p>
        </w:tc>
        <w:tc>
          <w:tcPr>
            <w:tcW w:w="521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66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700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651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535" w:type="dxa"/>
            <w:vAlign w:val="center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047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07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08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3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</w:tbl>
    <w:p w:rsidR="00CD169F" w:rsidRPr="006D47B0" w:rsidRDefault="00CD169F" w:rsidP="00CD169F">
      <w:pPr>
        <w:pStyle w:val="a3"/>
        <w:tabs>
          <w:tab w:val="left" w:pos="0"/>
          <w:tab w:val="left" w:pos="1094"/>
          <w:tab w:val="left" w:pos="13747"/>
        </w:tabs>
        <w:ind w:left="0"/>
        <w:jc w:val="both"/>
        <w:rPr>
          <w:sz w:val="12"/>
          <w:szCs w:val="12"/>
        </w:rPr>
      </w:pPr>
      <w:r w:rsidRPr="006D47B0">
        <w:rPr>
          <w:sz w:val="12"/>
          <w:szCs w:val="12"/>
        </w:rPr>
        <w:tab/>
      </w:r>
      <w:r w:rsidRPr="006D47B0">
        <w:rPr>
          <w:sz w:val="12"/>
          <w:szCs w:val="12"/>
        </w:rPr>
        <w:tab/>
      </w:r>
    </w:p>
    <w:p w:rsidR="00CD169F" w:rsidRPr="001952DA" w:rsidRDefault="00CD169F" w:rsidP="00CD169F">
      <w:pPr>
        <w:pStyle w:val="a3"/>
        <w:tabs>
          <w:tab w:val="left" w:pos="284"/>
        </w:tabs>
        <w:ind w:left="142"/>
        <w:jc w:val="both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Примечание: </w:t>
      </w:r>
      <w:r w:rsidRPr="001D624B">
        <w:rPr>
          <w:i/>
          <w:sz w:val="22"/>
          <w:szCs w:val="22"/>
        </w:rPr>
        <w:t>Основной персонал ДШИ:</w:t>
      </w:r>
      <w:r w:rsidRPr="001952DA">
        <w:rPr>
          <w:i/>
          <w:sz w:val="22"/>
          <w:szCs w:val="22"/>
        </w:rPr>
        <w:t xml:space="preserve"> преподаватели, концертмейстеры, методисты.</w:t>
      </w:r>
    </w:p>
    <w:p w:rsidR="00CD169F" w:rsidRPr="001952DA" w:rsidRDefault="00CD169F" w:rsidP="00CD169F">
      <w:pPr>
        <w:pStyle w:val="a3"/>
        <w:tabs>
          <w:tab w:val="left" w:pos="142"/>
        </w:tabs>
        <w:ind w:left="142"/>
        <w:jc w:val="both"/>
        <w:rPr>
          <w:i/>
          <w:sz w:val="22"/>
          <w:szCs w:val="22"/>
        </w:rPr>
      </w:pPr>
      <w:r w:rsidRPr="001952DA">
        <w:rPr>
          <w:i/>
          <w:sz w:val="22"/>
          <w:szCs w:val="22"/>
        </w:rPr>
        <w:t>Число работающих пенсионеров (графа 6) указывается из числа работников ОСНОВНОГО персонала (графа 4).</w:t>
      </w:r>
    </w:p>
    <w:p w:rsidR="00CD169F" w:rsidRDefault="00CD169F" w:rsidP="00CD169F">
      <w:pPr>
        <w:pStyle w:val="a3"/>
        <w:tabs>
          <w:tab w:val="left" w:pos="0"/>
        </w:tabs>
        <w:ind w:left="0" w:firstLine="284"/>
        <w:jc w:val="both"/>
      </w:pPr>
      <w:r>
        <w:t xml:space="preserve">18.2. Основной персонал </w:t>
      </w:r>
      <w:r w:rsidRPr="00F10E12">
        <w:t>по возрасту:</w:t>
      </w:r>
    </w:p>
    <w:p w:rsidR="00CD169F" w:rsidRPr="006D47B0" w:rsidRDefault="00CD169F" w:rsidP="00CD169F">
      <w:pPr>
        <w:pStyle w:val="a3"/>
        <w:tabs>
          <w:tab w:val="left" w:pos="0"/>
        </w:tabs>
        <w:ind w:left="0" w:firstLine="284"/>
        <w:jc w:val="both"/>
        <w:rPr>
          <w:sz w:val="12"/>
          <w:szCs w:val="12"/>
        </w:rPr>
      </w:pPr>
    </w:p>
    <w:tbl>
      <w:tblPr>
        <w:tblStyle w:val="a4"/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1647"/>
        <w:gridCol w:w="1471"/>
        <w:gridCol w:w="1612"/>
        <w:gridCol w:w="1507"/>
        <w:gridCol w:w="1576"/>
        <w:gridCol w:w="1542"/>
      </w:tblGrid>
      <w:tr w:rsidR="00CD169F" w:rsidTr="00094809">
        <w:trPr>
          <w:trHeight w:val="279"/>
          <w:jc w:val="center"/>
        </w:trPr>
        <w:tc>
          <w:tcPr>
            <w:tcW w:w="3119" w:type="dxa"/>
            <w:vMerge w:val="restar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2268" w:type="dxa"/>
            <w:gridSpan w:val="2"/>
            <w:vMerge w:val="restar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персонал всего</w:t>
            </w:r>
            <w:r w:rsidRPr="00F10E1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Pr="00F10E12">
              <w:rPr>
                <w:sz w:val="20"/>
                <w:szCs w:val="20"/>
              </w:rPr>
              <w:t>чел.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9355" w:type="dxa"/>
            <w:gridSpan w:val="6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F10E12">
              <w:rPr>
                <w:sz w:val="20"/>
                <w:szCs w:val="20"/>
              </w:rPr>
              <w:t>з них по возрасту</w:t>
            </w:r>
            <w:r>
              <w:rPr>
                <w:sz w:val="20"/>
                <w:szCs w:val="20"/>
              </w:rPr>
              <w:t xml:space="preserve"> </w:t>
            </w:r>
            <w:r w:rsidRPr="00302DE1">
              <w:rPr>
                <w:b/>
                <w:sz w:val="20"/>
                <w:szCs w:val="20"/>
              </w:rPr>
              <w:t>(из графы 1)</w:t>
            </w:r>
          </w:p>
        </w:tc>
      </w:tr>
      <w:tr w:rsidR="00CD169F" w:rsidTr="00094809">
        <w:trPr>
          <w:trHeight w:val="270"/>
          <w:jc w:val="center"/>
        </w:trPr>
        <w:tc>
          <w:tcPr>
            <w:tcW w:w="3119" w:type="dxa"/>
            <w:vMerge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Align w:val="center"/>
          </w:tcPr>
          <w:p w:rsidR="00CD169F" w:rsidRPr="00944BA6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До 35</w:t>
            </w:r>
            <w:r>
              <w:rPr>
                <w:sz w:val="20"/>
                <w:szCs w:val="20"/>
              </w:rPr>
              <w:t xml:space="preserve"> лет</w:t>
            </w:r>
            <w:r w:rsidRPr="00944BA6">
              <w:rPr>
                <w:sz w:val="20"/>
                <w:szCs w:val="20"/>
              </w:rPr>
              <w:t xml:space="preserve"> </w:t>
            </w:r>
            <w:r w:rsidRPr="000B4F43">
              <w:rPr>
                <w:sz w:val="20"/>
                <w:szCs w:val="20"/>
              </w:rPr>
              <w:t>(чел.)</w:t>
            </w:r>
          </w:p>
        </w:tc>
        <w:tc>
          <w:tcPr>
            <w:tcW w:w="3119" w:type="dxa"/>
            <w:gridSpan w:val="2"/>
            <w:vAlign w:val="center"/>
          </w:tcPr>
          <w:p w:rsidR="00CD169F" w:rsidRPr="00944BA6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От 35</w:t>
            </w:r>
            <w:r>
              <w:rPr>
                <w:sz w:val="20"/>
                <w:szCs w:val="20"/>
              </w:rPr>
              <w:t xml:space="preserve"> до 55 лет</w:t>
            </w:r>
            <w:r w:rsidRPr="00944BA6">
              <w:rPr>
                <w:sz w:val="20"/>
                <w:szCs w:val="20"/>
              </w:rPr>
              <w:t xml:space="preserve"> </w:t>
            </w:r>
            <w:r w:rsidRPr="000B4F43">
              <w:rPr>
                <w:sz w:val="20"/>
                <w:szCs w:val="20"/>
              </w:rPr>
              <w:t>(чел.)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vAlign w:val="center"/>
          </w:tcPr>
          <w:p w:rsidR="00CD169F" w:rsidRPr="008C41AC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Старше 55 лет</w:t>
            </w:r>
            <w:r w:rsidRPr="008C41AC">
              <w:rPr>
                <w:sz w:val="20"/>
                <w:szCs w:val="20"/>
              </w:rPr>
              <w:t xml:space="preserve"> </w:t>
            </w:r>
            <w:r w:rsidRPr="000B4F43">
              <w:rPr>
                <w:sz w:val="20"/>
                <w:szCs w:val="20"/>
              </w:rPr>
              <w:t>(чел.)</w:t>
            </w:r>
          </w:p>
        </w:tc>
      </w:tr>
      <w:tr w:rsidR="00CD169F" w:rsidTr="00094809">
        <w:trPr>
          <w:trHeight w:val="122"/>
          <w:jc w:val="center"/>
        </w:trPr>
        <w:tc>
          <w:tcPr>
            <w:tcW w:w="3119" w:type="dxa"/>
            <w:vMerge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1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2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3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4</w:t>
            </w:r>
          </w:p>
        </w:tc>
      </w:tr>
      <w:tr w:rsidR="00CD169F" w:rsidTr="00094809">
        <w:trPr>
          <w:trHeight w:val="253"/>
          <w:jc w:val="center"/>
        </w:trPr>
        <w:tc>
          <w:tcPr>
            <w:tcW w:w="3119" w:type="dxa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647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71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612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07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76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42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</w:tr>
      <w:tr w:rsidR="005B5B59" w:rsidTr="00FA7DAC">
        <w:trPr>
          <w:trHeight w:val="253"/>
          <w:jc w:val="center"/>
        </w:trPr>
        <w:tc>
          <w:tcPr>
            <w:tcW w:w="3119" w:type="dxa"/>
            <w:shd w:val="clear" w:color="auto" w:fill="auto"/>
          </w:tcPr>
          <w:p w:rsidR="005B5B59" w:rsidRPr="00995F3D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  <w:r>
              <w:rPr>
                <w:sz w:val="20"/>
                <w:szCs w:val="20"/>
              </w:rPr>
              <w:t xml:space="preserve"> (без библиотек)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647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1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12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76" w:type="dxa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5B5B59" w:rsidTr="00FA7DAC">
        <w:trPr>
          <w:trHeight w:val="253"/>
          <w:jc w:val="center"/>
        </w:trPr>
        <w:tc>
          <w:tcPr>
            <w:tcW w:w="3119" w:type="dxa"/>
            <w:shd w:val="clear" w:color="auto" w:fill="auto"/>
          </w:tcPr>
          <w:p w:rsidR="005B5B59" w:rsidRPr="00995F3D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47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2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07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76" w:type="dxa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2" w:type="dxa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5B5B59" w:rsidTr="00FA7DAC">
        <w:trPr>
          <w:trHeight w:val="253"/>
          <w:jc w:val="center"/>
        </w:trPr>
        <w:tc>
          <w:tcPr>
            <w:tcW w:w="3119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5B5B59" w:rsidRPr="00F10E12" w:rsidRDefault="005B5B59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647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71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12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6" w:type="dxa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42" w:type="dxa"/>
          </w:tcPr>
          <w:p w:rsidR="005B5B59" w:rsidRPr="00F10E12" w:rsidRDefault="004F0BA4" w:rsidP="005B5B5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CD169F" w:rsidRPr="001952DA" w:rsidRDefault="00CD169F" w:rsidP="00CD169F">
      <w:pPr>
        <w:pStyle w:val="a3"/>
        <w:tabs>
          <w:tab w:val="left" w:pos="0"/>
        </w:tabs>
        <w:jc w:val="both"/>
        <w:rPr>
          <w:b/>
          <w:i/>
          <w:sz w:val="12"/>
          <w:szCs w:val="12"/>
        </w:rPr>
      </w:pPr>
    </w:p>
    <w:p w:rsidR="00CD169F" w:rsidRPr="001952DA" w:rsidRDefault="00CD169F" w:rsidP="00CD169F">
      <w:pPr>
        <w:pStyle w:val="a3"/>
        <w:tabs>
          <w:tab w:val="left" w:pos="0"/>
        </w:tabs>
        <w:jc w:val="both"/>
        <w:rPr>
          <w:sz w:val="22"/>
          <w:szCs w:val="22"/>
        </w:rPr>
      </w:pPr>
      <w:r w:rsidRPr="001952DA">
        <w:rPr>
          <w:b/>
          <w:i/>
          <w:sz w:val="22"/>
          <w:szCs w:val="22"/>
        </w:rPr>
        <w:t>Примечание:</w:t>
      </w:r>
      <w:r w:rsidRPr="001952DA">
        <w:rPr>
          <w:sz w:val="22"/>
          <w:szCs w:val="22"/>
        </w:rPr>
        <w:t xml:space="preserve"> </w:t>
      </w:r>
      <w:r w:rsidRPr="001952DA">
        <w:rPr>
          <w:i/>
          <w:sz w:val="22"/>
          <w:szCs w:val="22"/>
        </w:rPr>
        <w:t>Значение графы 1 равно сумме граф 2+3+4. (графы выделены серым цветом)</w:t>
      </w:r>
    </w:p>
    <w:p w:rsidR="00CD169F" w:rsidRPr="001952DA" w:rsidRDefault="00CD169F" w:rsidP="00CD169F">
      <w:pPr>
        <w:pStyle w:val="a3"/>
        <w:tabs>
          <w:tab w:val="left" w:pos="0"/>
        </w:tabs>
        <w:ind w:left="0"/>
        <w:jc w:val="both"/>
        <w:rPr>
          <w:sz w:val="20"/>
          <w:szCs w:val="20"/>
        </w:rPr>
      </w:pPr>
    </w:p>
    <w:p w:rsidR="00CD169F" w:rsidRDefault="00CD169F" w:rsidP="00CD169F">
      <w:pPr>
        <w:pStyle w:val="a3"/>
        <w:tabs>
          <w:tab w:val="left" w:pos="0"/>
        </w:tabs>
        <w:ind w:left="0" w:firstLine="426"/>
        <w:jc w:val="both"/>
      </w:pPr>
      <w:r>
        <w:t xml:space="preserve">18.3. Основной персонал </w:t>
      </w:r>
      <w:r w:rsidRPr="00F10E12">
        <w:t>по образованию:</w:t>
      </w:r>
    </w:p>
    <w:p w:rsidR="00CD169F" w:rsidRPr="006D47B0" w:rsidRDefault="00CD169F" w:rsidP="00CD169F">
      <w:pPr>
        <w:pStyle w:val="a3"/>
        <w:tabs>
          <w:tab w:val="left" w:pos="0"/>
        </w:tabs>
        <w:ind w:left="0" w:firstLine="426"/>
        <w:jc w:val="both"/>
        <w:rPr>
          <w:sz w:val="12"/>
          <w:szCs w:val="12"/>
        </w:rPr>
      </w:pPr>
    </w:p>
    <w:tbl>
      <w:tblPr>
        <w:tblStyle w:val="a4"/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2976"/>
        <w:gridCol w:w="1023"/>
        <w:gridCol w:w="1094"/>
        <w:gridCol w:w="719"/>
        <w:gridCol w:w="714"/>
        <w:gridCol w:w="1029"/>
        <w:gridCol w:w="958"/>
        <w:gridCol w:w="1097"/>
        <w:gridCol w:w="1176"/>
        <w:gridCol w:w="887"/>
        <w:gridCol w:w="1100"/>
        <w:gridCol w:w="958"/>
        <w:gridCol w:w="1011"/>
      </w:tblGrid>
      <w:tr w:rsidR="00CD169F" w:rsidRPr="00E42CD9" w:rsidTr="00094809">
        <w:trPr>
          <w:trHeight w:val="337"/>
          <w:jc w:val="center"/>
        </w:trPr>
        <w:tc>
          <w:tcPr>
            <w:tcW w:w="1009" w:type="pct"/>
            <w:vMerge w:val="restar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718" w:type="pct"/>
            <w:gridSpan w:val="2"/>
            <w:vMerge w:val="restar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4F6276">
              <w:rPr>
                <w:sz w:val="20"/>
                <w:szCs w:val="20"/>
              </w:rPr>
              <w:t>Основной персон</w:t>
            </w:r>
            <w:r>
              <w:rPr>
                <w:sz w:val="20"/>
                <w:szCs w:val="20"/>
              </w:rPr>
              <w:t>ал всего</w:t>
            </w:r>
            <w:r w:rsidRPr="004F6276">
              <w:rPr>
                <w:sz w:val="20"/>
                <w:szCs w:val="20"/>
              </w:rPr>
              <w:t xml:space="preserve"> </w:t>
            </w:r>
            <w:r w:rsidRPr="000B4F43">
              <w:rPr>
                <w:sz w:val="20"/>
                <w:szCs w:val="20"/>
              </w:rPr>
              <w:t>(чел.)</w:t>
            </w:r>
          </w:p>
        </w:tc>
        <w:tc>
          <w:tcPr>
            <w:tcW w:w="3273" w:type="pct"/>
            <w:gridSpan w:val="10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имеют образование (чел.) </w:t>
            </w:r>
          </w:p>
        </w:tc>
      </w:tr>
      <w:tr w:rsidR="00CD169F" w:rsidRPr="00E42CD9" w:rsidTr="000B3CFC">
        <w:trPr>
          <w:jc w:val="center"/>
        </w:trPr>
        <w:tc>
          <w:tcPr>
            <w:tcW w:w="1009" w:type="pct"/>
            <w:vMerge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718" w:type="pct"/>
            <w:gridSpan w:val="2"/>
            <w:vMerge/>
          </w:tcPr>
          <w:p w:rsidR="00CD169F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pct"/>
            <w:gridSpan w:val="2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 xml:space="preserve">высшее </w:t>
            </w:r>
          </w:p>
        </w:tc>
        <w:tc>
          <w:tcPr>
            <w:tcW w:w="674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 xml:space="preserve">из них профильное (из графы 5) </w:t>
            </w:r>
          </w:p>
        </w:tc>
        <w:tc>
          <w:tcPr>
            <w:tcW w:w="771" w:type="pct"/>
            <w:gridSpan w:val="2"/>
            <w:tcBorders>
              <w:top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 xml:space="preserve">среднее профессиональное </w:t>
            </w:r>
          </w:p>
        </w:tc>
        <w:tc>
          <w:tcPr>
            <w:tcW w:w="674" w:type="pct"/>
            <w:gridSpan w:val="2"/>
            <w:vAlign w:val="center"/>
          </w:tcPr>
          <w:p w:rsidR="00CD169F" w:rsidRPr="00944BA6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32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из них профильное</w:t>
            </w:r>
          </w:p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32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(из графы 3)</w:t>
            </w:r>
          </w:p>
        </w:tc>
        <w:tc>
          <w:tcPr>
            <w:tcW w:w="668" w:type="pct"/>
            <w:gridSpan w:val="2"/>
            <w:vAlign w:val="center"/>
          </w:tcPr>
          <w:p w:rsidR="00CD169F" w:rsidRPr="00944BA6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 w:rsidRPr="00944BA6">
              <w:rPr>
                <w:sz w:val="20"/>
                <w:szCs w:val="20"/>
              </w:rPr>
              <w:t>общее среднее</w:t>
            </w:r>
          </w:p>
        </w:tc>
      </w:tr>
      <w:tr w:rsidR="00CD169F" w:rsidRPr="00E42CD9" w:rsidTr="000B3CFC">
        <w:trPr>
          <w:trHeight w:val="77"/>
          <w:jc w:val="center"/>
        </w:trPr>
        <w:tc>
          <w:tcPr>
            <w:tcW w:w="1009" w:type="pct"/>
            <w:vMerge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718" w:type="pct"/>
            <w:gridSpan w:val="2"/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1</w:t>
            </w:r>
          </w:p>
        </w:tc>
        <w:tc>
          <w:tcPr>
            <w:tcW w:w="486" w:type="pct"/>
            <w:gridSpan w:val="2"/>
            <w:shd w:val="clear" w:color="auto" w:fill="D0CECE" w:themeFill="background2" w:themeFillShade="E6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2</w:t>
            </w:r>
          </w:p>
        </w:tc>
        <w:tc>
          <w:tcPr>
            <w:tcW w:w="674" w:type="pct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3</w:t>
            </w:r>
          </w:p>
        </w:tc>
        <w:tc>
          <w:tcPr>
            <w:tcW w:w="771" w:type="pct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4</w:t>
            </w:r>
          </w:p>
        </w:tc>
        <w:tc>
          <w:tcPr>
            <w:tcW w:w="674" w:type="pct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32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5</w:t>
            </w:r>
          </w:p>
        </w:tc>
        <w:tc>
          <w:tcPr>
            <w:tcW w:w="668" w:type="pct"/>
            <w:gridSpan w:val="2"/>
            <w:shd w:val="clear" w:color="auto" w:fill="D0CECE" w:themeFill="background2" w:themeFillShade="E6"/>
            <w:vAlign w:val="center"/>
          </w:tcPr>
          <w:p w:rsidR="00CD169F" w:rsidRPr="006D47B0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16"/>
                <w:szCs w:val="16"/>
              </w:rPr>
            </w:pPr>
            <w:r w:rsidRPr="006D47B0">
              <w:rPr>
                <w:sz w:val="16"/>
                <w:szCs w:val="16"/>
              </w:rPr>
              <w:t>6</w:t>
            </w:r>
          </w:p>
        </w:tc>
      </w:tr>
      <w:tr w:rsidR="00CD169F" w:rsidRPr="00E42CD9" w:rsidTr="000B3CFC">
        <w:trPr>
          <w:trHeight w:val="319"/>
          <w:jc w:val="center"/>
        </w:trPr>
        <w:tc>
          <w:tcPr>
            <w:tcW w:w="1009" w:type="pct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71" w:type="pct"/>
            <w:tcBorders>
              <w:lef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244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242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49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25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72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99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01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73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325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343" w:type="pct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</w:tr>
      <w:tr w:rsidR="004F0BA4" w:rsidRPr="00E42CD9" w:rsidTr="00DF1250">
        <w:trPr>
          <w:jc w:val="center"/>
        </w:trPr>
        <w:tc>
          <w:tcPr>
            <w:tcW w:w="1009" w:type="pct"/>
            <w:shd w:val="clear" w:color="auto" w:fill="auto"/>
          </w:tcPr>
          <w:p w:rsidR="004F0BA4" w:rsidRPr="00995F3D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  <w:r>
              <w:rPr>
                <w:sz w:val="20"/>
                <w:szCs w:val="20"/>
              </w:rPr>
              <w:t xml:space="preserve"> (без библиотек)</w:t>
            </w:r>
          </w:p>
        </w:tc>
        <w:tc>
          <w:tcPr>
            <w:tcW w:w="347" w:type="pct"/>
            <w:tcBorders>
              <w:lef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71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44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2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9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2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1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3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3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F0BA4" w:rsidRPr="00E42CD9" w:rsidTr="00DF1250">
        <w:trPr>
          <w:jc w:val="center"/>
        </w:trPr>
        <w:tc>
          <w:tcPr>
            <w:tcW w:w="1009" w:type="pct"/>
            <w:shd w:val="clear" w:color="auto" w:fill="auto"/>
          </w:tcPr>
          <w:p w:rsidR="004F0BA4" w:rsidRPr="00995F3D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347" w:type="pct"/>
            <w:tcBorders>
              <w:lef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1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4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42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9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2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99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01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3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25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3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4F0BA4" w:rsidRPr="00E42CD9" w:rsidTr="00DF1250">
        <w:trPr>
          <w:jc w:val="center"/>
        </w:trPr>
        <w:tc>
          <w:tcPr>
            <w:tcW w:w="1009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lastRenderedPageBreak/>
              <w:t>Итого</w:t>
            </w:r>
          </w:p>
        </w:tc>
        <w:tc>
          <w:tcPr>
            <w:tcW w:w="347" w:type="pct"/>
            <w:tcBorders>
              <w:lef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1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44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2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49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25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372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9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1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3" w:type="pct"/>
            <w:vAlign w:val="center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5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43" w:type="pct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</w:tbl>
    <w:p w:rsidR="00CD169F" w:rsidRPr="00045D00" w:rsidRDefault="00CD169F" w:rsidP="00CD169F">
      <w:pPr>
        <w:pStyle w:val="a3"/>
        <w:tabs>
          <w:tab w:val="left" w:pos="142"/>
        </w:tabs>
        <w:ind w:left="142"/>
        <w:jc w:val="both"/>
        <w:rPr>
          <w:b/>
          <w:i/>
          <w:sz w:val="12"/>
          <w:highlight w:val="lightGray"/>
        </w:rPr>
      </w:pPr>
    </w:p>
    <w:p w:rsidR="00CD169F" w:rsidRPr="001952DA" w:rsidRDefault="00CD169F" w:rsidP="00CD169F">
      <w:pPr>
        <w:pStyle w:val="a3"/>
        <w:tabs>
          <w:tab w:val="left" w:pos="142"/>
        </w:tabs>
        <w:ind w:left="142"/>
        <w:jc w:val="both"/>
        <w:rPr>
          <w:i/>
          <w:sz w:val="22"/>
          <w:szCs w:val="22"/>
        </w:rPr>
      </w:pPr>
      <w:r w:rsidRPr="001952DA">
        <w:rPr>
          <w:b/>
          <w:i/>
          <w:sz w:val="22"/>
          <w:szCs w:val="22"/>
        </w:rPr>
        <w:t xml:space="preserve">Примечание: </w:t>
      </w:r>
      <w:r w:rsidRPr="001952DA">
        <w:rPr>
          <w:i/>
          <w:sz w:val="22"/>
          <w:szCs w:val="22"/>
        </w:rPr>
        <w:t>Значе</w:t>
      </w:r>
      <w:r>
        <w:rPr>
          <w:i/>
          <w:sz w:val="22"/>
          <w:szCs w:val="22"/>
        </w:rPr>
        <w:t>ние графы 1 равно сумме граф 2+4+6</w:t>
      </w:r>
      <w:r w:rsidRPr="001952DA">
        <w:rPr>
          <w:i/>
          <w:sz w:val="22"/>
          <w:szCs w:val="22"/>
        </w:rPr>
        <w:t>. (графы выделены серым цветом)</w:t>
      </w:r>
    </w:p>
    <w:p w:rsidR="00CD169F" w:rsidRPr="006E177D" w:rsidRDefault="00CD169F" w:rsidP="00CD169F">
      <w:pPr>
        <w:pStyle w:val="a3"/>
        <w:tabs>
          <w:tab w:val="left" w:pos="142"/>
        </w:tabs>
        <w:ind w:left="142"/>
        <w:jc w:val="both"/>
        <w:rPr>
          <w:sz w:val="20"/>
          <w:szCs w:val="20"/>
        </w:rPr>
      </w:pPr>
    </w:p>
    <w:p w:rsidR="00CD169F" w:rsidRPr="00FB35EF" w:rsidRDefault="00CD169F" w:rsidP="00CD169F">
      <w:pPr>
        <w:pStyle w:val="a3"/>
        <w:tabs>
          <w:tab w:val="left" w:pos="0"/>
        </w:tabs>
        <w:ind w:left="0" w:firstLine="426"/>
        <w:jc w:val="both"/>
      </w:pPr>
      <w:r>
        <w:t>18.4. Основной персонал по стажу работы в профильных учреждениях:</w:t>
      </w:r>
    </w:p>
    <w:p w:rsidR="00CD169F" w:rsidRPr="005210B1" w:rsidRDefault="00CD169F" w:rsidP="00CD169F">
      <w:pPr>
        <w:pStyle w:val="a3"/>
        <w:tabs>
          <w:tab w:val="left" w:pos="0"/>
        </w:tabs>
        <w:ind w:left="0"/>
        <w:jc w:val="both"/>
        <w:rPr>
          <w:sz w:val="12"/>
          <w:szCs w:val="12"/>
        </w:rPr>
      </w:pPr>
    </w:p>
    <w:tbl>
      <w:tblPr>
        <w:tblStyle w:val="a4"/>
        <w:tblW w:w="14742" w:type="dxa"/>
        <w:jc w:val="center"/>
        <w:tblLayout w:type="fixed"/>
        <w:tblLook w:val="04A0" w:firstRow="1" w:lastRow="0" w:firstColumn="1" w:lastColumn="0" w:noHBand="0" w:noVBand="1"/>
      </w:tblPr>
      <w:tblGrid>
        <w:gridCol w:w="3261"/>
        <w:gridCol w:w="1134"/>
        <w:gridCol w:w="1134"/>
        <w:gridCol w:w="1505"/>
        <w:gridCol w:w="1471"/>
        <w:gridCol w:w="1612"/>
        <w:gridCol w:w="1507"/>
        <w:gridCol w:w="1576"/>
        <w:gridCol w:w="1542"/>
      </w:tblGrid>
      <w:tr w:rsidR="00CD169F" w:rsidRPr="00F10E12" w:rsidTr="00094809">
        <w:trPr>
          <w:trHeight w:val="286"/>
          <w:jc w:val="center"/>
        </w:trPr>
        <w:tc>
          <w:tcPr>
            <w:tcW w:w="3261" w:type="dxa"/>
            <w:vMerge w:val="restart"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учреждения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D169F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персонал всего (чел.)</w:t>
            </w:r>
          </w:p>
        </w:tc>
        <w:tc>
          <w:tcPr>
            <w:tcW w:w="9213" w:type="dxa"/>
            <w:gridSpan w:val="6"/>
            <w:tcBorders>
              <w:right w:val="single" w:sz="4" w:space="0" w:color="auto"/>
            </w:tcBorders>
            <w:vAlign w:val="center"/>
          </w:tcPr>
          <w:p w:rsidR="00CD169F" w:rsidRPr="00FB35EF" w:rsidRDefault="00CD169F" w:rsidP="00094809">
            <w:pPr>
              <w:tabs>
                <w:tab w:val="left" w:pos="0"/>
              </w:tabs>
              <w:spacing w:line="264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из них по стажу работы в профильных учреждениях </w:t>
            </w:r>
            <w:r w:rsidRPr="00302DE1">
              <w:rPr>
                <w:b/>
                <w:sz w:val="20"/>
                <w:szCs w:val="20"/>
              </w:rPr>
              <w:t>(из графы 1</w:t>
            </w:r>
            <w:r w:rsidRPr="00302DE1">
              <w:rPr>
                <w:sz w:val="20"/>
                <w:szCs w:val="20"/>
              </w:rPr>
              <w:t>)</w:t>
            </w:r>
          </w:p>
        </w:tc>
      </w:tr>
      <w:tr w:rsidR="00CD169F" w:rsidRPr="00F10E12" w:rsidTr="00094809">
        <w:trPr>
          <w:trHeight w:val="289"/>
          <w:jc w:val="center"/>
        </w:trPr>
        <w:tc>
          <w:tcPr>
            <w:tcW w:w="3261" w:type="dxa"/>
            <w:vMerge/>
            <w:tcBorders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976" w:type="dxa"/>
            <w:gridSpan w:val="2"/>
            <w:shd w:val="clear" w:color="auto" w:fill="auto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3 лет</w:t>
            </w:r>
          </w:p>
        </w:tc>
        <w:tc>
          <w:tcPr>
            <w:tcW w:w="3119" w:type="dxa"/>
            <w:gridSpan w:val="2"/>
            <w:shd w:val="clear" w:color="auto" w:fill="auto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 до 10 лет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свыше 10  лет</w:t>
            </w:r>
          </w:p>
        </w:tc>
      </w:tr>
      <w:tr w:rsidR="00CD169F" w:rsidRPr="00F10E12" w:rsidTr="00094809">
        <w:trPr>
          <w:trHeight w:val="142"/>
          <w:jc w:val="center"/>
        </w:trPr>
        <w:tc>
          <w:tcPr>
            <w:tcW w:w="3261" w:type="dxa"/>
            <w:vMerge/>
            <w:tcBorders>
              <w:right w:val="single" w:sz="4" w:space="0" w:color="auto"/>
            </w:tcBorders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shd w:val="clear" w:color="auto" w:fill="D0CECE" w:themeFill="background2" w:themeFillShade="E6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76" w:type="dxa"/>
            <w:gridSpan w:val="2"/>
            <w:shd w:val="clear" w:color="auto" w:fill="D0CECE" w:themeFill="background2" w:themeFillShade="E6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9" w:type="dxa"/>
            <w:gridSpan w:val="2"/>
            <w:shd w:val="clear" w:color="auto" w:fill="D0CECE" w:themeFill="background2" w:themeFillShade="E6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8" w:type="dxa"/>
            <w:gridSpan w:val="2"/>
            <w:shd w:val="clear" w:color="auto" w:fill="D0CECE" w:themeFill="background2" w:themeFillShade="E6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CD169F" w:rsidRPr="00F10E12" w:rsidTr="00094809">
        <w:trPr>
          <w:jc w:val="center"/>
        </w:trPr>
        <w:tc>
          <w:tcPr>
            <w:tcW w:w="3261" w:type="dxa"/>
            <w:tcBorders>
              <w:right w:val="single" w:sz="4" w:space="0" w:color="auto"/>
            </w:tcBorders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05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471" w:type="dxa"/>
            <w:tcBorders>
              <w:bottom w:val="single" w:sz="4" w:space="0" w:color="auto"/>
            </w:tcBorders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612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07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  <w:tc>
          <w:tcPr>
            <w:tcW w:w="1576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</w:t>
            </w:r>
          </w:p>
        </w:tc>
        <w:tc>
          <w:tcPr>
            <w:tcW w:w="1542" w:type="dxa"/>
            <w:vAlign w:val="center"/>
          </w:tcPr>
          <w:p w:rsidR="00CD169F" w:rsidRPr="00F10E12" w:rsidRDefault="00CD169F" w:rsidP="00094809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</w:t>
            </w:r>
          </w:p>
        </w:tc>
      </w:tr>
      <w:tr w:rsidR="004F0BA4" w:rsidRPr="00F10E12" w:rsidTr="00EC5BE9">
        <w:trPr>
          <w:jc w:val="center"/>
        </w:trPr>
        <w:tc>
          <w:tcPr>
            <w:tcW w:w="3261" w:type="dxa"/>
            <w:tcBorders>
              <w:right w:val="single" w:sz="4" w:space="0" w:color="auto"/>
            </w:tcBorders>
            <w:shd w:val="clear" w:color="auto" w:fill="auto"/>
          </w:tcPr>
          <w:p w:rsidR="004F0BA4" w:rsidRPr="00995F3D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КДУ</w:t>
            </w:r>
            <w:r>
              <w:rPr>
                <w:sz w:val="20"/>
                <w:szCs w:val="20"/>
              </w:rPr>
              <w:t xml:space="preserve"> (без библиотек)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5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  <w:tcBorders>
              <w:bottom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2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7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6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42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4F0BA4" w:rsidRPr="00F10E12" w:rsidTr="00EC5BE9">
        <w:trPr>
          <w:jc w:val="center"/>
        </w:trPr>
        <w:tc>
          <w:tcPr>
            <w:tcW w:w="3261" w:type="dxa"/>
            <w:tcBorders>
              <w:right w:val="single" w:sz="4" w:space="0" w:color="auto"/>
            </w:tcBorders>
            <w:shd w:val="clear" w:color="auto" w:fill="auto"/>
          </w:tcPr>
          <w:p w:rsidR="004F0BA4" w:rsidRPr="00995F3D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Библиотеки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5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471" w:type="dxa"/>
            <w:tcBorders>
              <w:top w:val="single" w:sz="4" w:space="0" w:color="auto"/>
              <w:bottom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612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7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76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2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4F0BA4" w:rsidRPr="00F10E12" w:rsidTr="00EC5BE9">
        <w:trPr>
          <w:jc w:val="center"/>
        </w:trPr>
        <w:tc>
          <w:tcPr>
            <w:tcW w:w="3261" w:type="dxa"/>
            <w:tcBorders>
              <w:righ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both"/>
              <w:rPr>
                <w:sz w:val="20"/>
                <w:szCs w:val="20"/>
              </w:rPr>
            </w:pPr>
            <w:r w:rsidRPr="00F10E12">
              <w:rPr>
                <w:sz w:val="20"/>
                <w:szCs w:val="20"/>
              </w:rPr>
              <w:t>Итого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05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1" w:type="dxa"/>
          </w:tcPr>
          <w:p w:rsidR="004F0BA4" w:rsidRPr="00F10E12" w:rsidRDefault="004F0BA4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12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bookmarkStart w:id="0" w:name="_GoBack"/>
            <w:bookmarkEnd w:id="0"/>
          </w:p>
        </w:tc>
        <w:tc>
          <w:tcPr>
            <w:tcW w:w="1507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76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42" w:type="dxa"/>
            <w:vAlign w:val="center"/>
          </w:tcPr>
          <w:p w:rsidR="004F0BA4" w:rsidRPr="00F10E12" w:rsidRDefault="00252AEB" w:rsidP="004F0BA4">
            <w:pPr>
              <w:pStyle w:val="a3"/>
              <w:tabs>
                <w:tab w:val="left" w:pos="0"/>
              </w:tabs>
              <w:spacing w:line="264" w:lineRule="auto"/>
              <w:ind w:left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</w:tbl>
    <w:p w:rsidR="00CD169F" w:rsidRPr="005210B1" w:rsidRDefault="00CD169F" w:rsidP="00CD169F">
      <w:pPr>
        <w:pStyle w:val="a3"/>
        <w:tabs>
          <w:tab w:val="left" w:pos="0"/>
        </w:tabs>
        <w:ind w:left="0"/>
        <w:jc w:val="both"/>
        <w:rPr>
          <w:sz w:val="12"/>
          <w:szCs w:val="12"/>
        </w:rPr>
      </w:pPr>
    </w:p>
    <w:p w:rsidR="00CD169F" w:rsidRPr="005210B1" w:rsidRDefault="00CD169F" w:rsidP="00CD169F">
      <w:pPr>
        <w:pStyle w:val="a3"/>
        <w:tabs>
          <w:tab w:val="left" w:pos="0"/>
        </w:tabs>
        <w:ind w:left="0" w:firstLine="142"/>
        <w:jc w:val="both"/>
        <w:rPr>
          <w:b/>
          <w:i/>
          <w:sz w:val="22"/>
          <w:szCs w:val="22"/>
        </w:rPr>
      </w:pPr>
      <w:r w:rsidRPr="005210B1">
        <w:rPr>
          <w:b/>
          <w:i/>
          <w:sz w:val="22"/>
          <w:szCs w:val="22"/>
        </w:rPr>
        <w:t>Примечание:</w:t>
      </w:r>
      <w:r w:rsidRPr="005210B1">
        <w:rPr>
          <w:b/>
          <w:sz w:val="22"/>
          <w:szCs w:val="22"/>
        </w:rPr>
        <w:t xml:space="preserve"> </w:t>
      </w:r>
      <w:r w:rsidRPr="005210B1">
        <w:rPr>
          <w:i/>
          <w:sz w:val="22"/>
          <w:szCs w:val="22"/>
        </w:rPr>
        <w:t>Значение графы 1 равно сумме граф 2+3+4. (графы выделены серым цветом)</w:t>
      </w:r>
    </w:p>
    <w:p w:rsidR="00D97911" w:rsidRDefault="00D97911"/>
    <w:sectPr w:rsidR="00D97911" w:rsidSect="00CD169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6A"/>
    <w:rsid w:val="000B3CFC"/>
    <w:rsid w:val="000F4428"/>
    <w:rsid w:val="00252AEB"/>
    <w:rsid w:val="004F0BA4"/>
    <w:rsid w:val="005B5B59"/>
    <w:rsid w:val="00714ADA"/>
    <w:rsid w:val="007B572B"/>
    <w:rsid w:val="007B577E"/>
    <w:rsid w:val="00C2706A"/>
    <w:rsid w:val="00CD169F"/>
    <w:rsid w:val="00D9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7E023"/>
  <w15:chartTrackingRefBased/>
  <w15:docId w15:val="{E32F2E0B-0CAC-4C9A-87F6-9A01FD812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69F"/>
    <w:pPr>
      <w:ind w:left="720"/>
      <w:contextualSpacing/>
    </w:pPr>
  </w:style>
  <w:style w:type="table" w:styleId="a4">
    <w:name w:val="Table Grid"/>
    <w:basedOn w:val="a1"/>
    <w:uiPriority w:val="59"/>
    <w:rsid w:val="00CD169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dcterms:created xsi:type="dcterms:W3CDTF">2022-12-27T07:06:00Z</dcterms:created>
  <dcterms:modified xsi:type="dcterms:W3CDTF">2022-12-27T07:06:00Z</dcterms:modified>
</cp:coreProperties>
</file>